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0C" w:rsidRDefault="00914FB9" w:rsidP="00A5305F">
      <w:pPr>
        <w:bidi/>
        <w:rPr>
          <w:rFonts w:cs="B Nazanin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78766E1C" wp14:editId="726B0EC9">
            <wp:extent cx="1162050" cy="971550"/>
            <wp:effectExtent l="0" t="0" r="0" b="0"/>
            <wp:docPr id="1" name="Picture 1" descr="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08" cy="97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F4" w:rsidRDefault="00C33FF4" w:rsidP="000C4EF6">
      <w:pPr>
        <w:bidi/>
        <w:jc w:val="center"/>
        <w:rPr>
          <w:rFonts w:cs="B Nazanin" w:hint="cs"/>
          <w:b/>
          <w:bCs/>
          <w:sz w:val="40"/>
          <w:szCs w:val="40"/>
          <w:rtl/>
          <w:lang w:bidi="fa-IR"/>
        </w:rPr>
      </w:pPr>
      <w:r w:rsidRPr="00C50BE5">
        <w:rPr>
          <w:rFonts w:cs="B Nazanin" w:hint="cs"/>
          <w:b/>
          <w:bCs/>
          <w:sz w:val="40"/>
          <w:szCs w:val="40"/>
          <w:rtl/>
        </w:rPr>
        <w:t xml:space="preserve">دروس ترمی دانشجویان رشته </w:t>
      </w:r>
      <w:r w:rsidR="000C1A13" w:rsidRPr="00C50BE5">
        <w:rPr>
          <w:rFonts w:cs="B Nazanin" w:hint="cs"/>
          <w:b/>
          <w:bCs/>
          <w:sz w:val="40"/>
          <w:szCs w:val="40"/>
          <w:rtl/>
        </w:rPr>
        <w:t>حسابداری</w:t>
      </w:r>
      <w:r w:rsidR="000C4EF6">
        <w:rPr>
          <w:rFonts w:cs="B Nazanin" w:hint="cs"/>
          <w:b/>
          <w:bCs/>
          <w:sz w:val="40"/>
          <w:szCs w:val="40"/>
          <w:rtl/>
        </w:rPr>
        <w:t xml:space="preserve"> از</w:t>
      </w:r>
      <w:r w:rsidR="000C4EF6">
        <w:rPr>
          <w:rFonts w:cs="B Nazanin" w:hint="cs"/>
          <w:b/>
          <w:bCs/>
          <w:sz w:val="40"/>
          <w:szCs w:val="40"/>
          <w:rtl/>
          <w:lang w:bidi="fa-IR"/>
        </w:rPr>
        <w:t xml:space="preserve"> ورودیهای 1400</w:t>
      </w:r>
    </w:p>
    <w:p w:rsidR="00C50BE5" w:rsidRPr="00C50BE5" w:rsidRDefault="00C50BE5" w:rsidP="00C50BE5">
      <w:pPr>
        <w:bidi/>
        <w:jc w:val="center"/>
        <w:rPr>
          <w:rFonts w:cs="B Nazanin"/>
          <w:b/>
          <w:bCs/>
          <w:sz w:val="10"/>
          <w:szCs w:val="10"/>
          <w:rtl/>
        </w:rPr>
      </w:pPr>
    </w:p>
    <w:tbl>
      <w:tblPr>
        <w:tblStyle w:val="TableGrid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770"/>
        <w:gridCol w:w="1224"/>
        <w:gridCol w:w="1208"/>
        <w:gridCol w:w="4975"/>
      </w:tblGrid>
      <w:tr w:rsidR="00C33FF4" w:rsidRPr="00277F9C" w:rsidTr="00FB33A1">
        <w:trPr>
          <w:jc w:val="center"/>
        </w:trPr>
        <w:tc>
          <w:tcPr>
            <w:tcW w:w="101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FF4" w:rsidRPr="00277F9C" w:rsidRDefault="00C33FF4" w:rsidP="0068307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77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اول</w:t>
            </w:r>
          </w:p>
        </w:tc>
      </w:tr>
      <w:tr w:rsidR="00C33FF4" w:rsidRPr="00941F94" w:rsidTr="00FB33A1">
        <w:trPr>
          <w:jc w:val="center"/>
        </w:trPr>
        <w:tc>
          <w:tcPr>
            <w:tcW w:w="2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33FF4" w:rsidRPr="00277F9C" w:rsidRDefault="00C33FF4" w:rsidP="006830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7F9C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</w:tcPr>
          <w:p w:rsidR="00C33FF4" w:rsidRPr="00277F9C" w:rsidRDefault="00C33FF4" w:rsidP="008F5DA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77F9C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208" w:type="dxa"/>
            <w:tcBorders>
              <w:top w:val="single" w:sz="18" w:space="0" w:color="auto"/>
              <w:bottom w:val="single" w:sz="18" w:space="0" w:color="auto"/>
            </w:tcBorders>
          </w:tcPr>
          <w:p w:rsidR="00C33FF4" w:rsidRPr="00277F9C" w:rsidRDefault="00C33FF4" w:rsidP="0068307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49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FF4" w:rsidRPr="00277F9C" w:rsidRDefault="00C33FF4" w:rsidP="0068307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77F9C"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</w:tr>
      <w:tr w:rsidR="00C33FF4" w:rsidRPr="00941F94" w:rsidTr="00FB33A1">
        <w:trPr>
          <w:jc w:val="center"/>
        </w:trPr>
        <w:tc>
          <w:tcPr>
            <w:tcW w:w="2770" w:type="dxa"/>
            <w:tcBorders>
              <w:top w:val="single" w:sz="18" w:space="0" w:color="auto"/>
              <w:left w:val="single" w:sz="18" w:space="0" w:color="auto"/>
            </w:tcBorders>
          </w:tcPr>
          <w:p w:rsidR="00C33FF4" w:rsidRPr="00277F9C" w:rsidRDefault="00C33FF4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8" w:space="0" w:color="auto"/>
            </w:tcBorders>
          </w:tcPr>
          <w:p w:rsidR="00C33FF4" w:rsidRPr="00277F9C" w:rsidRDefault="000C4EF6" w:rsidP="008F5DA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08" w:type="dxa"/>
            <w:tcBorders>
              <w:top w:val="single" w:sz="18" w:space="0" w:color="auto"/>
            </w:tcBorders>
          </w:tcPr>
          <w:p w:rsidR="00C33FF4" w:rsidRPr="00277F9C" w:rsidRDefault="000C4EF6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top w:val="single" w:sz="18" w:space="0" w:color="auto"/>
              <w:right w:val="single" w:sz="18" w:space="0" w:color="auto"/>
            </w:tcBorders>
          </w:tcPr>
          <w:p w:rsidR="00C33FF4" w:rsidRPr="00277F9C" w:rsidRDefault="000C4EF6" w:rsidP="000C1A1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 حسابداری یک</w:t>
            </w:r>
          </w:p>
        </w:tc>
      </w:tr>
      <w:tr w:rsidR="00C33FF4" w:rsidRPr="00941F94" w:rsidTr="00FB33A1">
        <w:trPr>
          <w:jc w:val="center"/>
        </w:trPr>
        <w:tc>
          <w:tcPr>
            <w:tcW w:w="2770" w:type="dxa"/>
            <w:tcBorders>
              <w:left w:val="single" w:sz="18" w:space="0" w:color="auto"/>
            </w:tcBorders>
          </w:tcPr>
          <w:p w:rsidR="00C33FF4" w:rsidRPr="00277F9C" w:rsidRDefault="00C33FF4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33FF4" w:rsidRPr="00277F9C" w:rsidRDefault="00FB33A1" w:rsidP="008F5DA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208" w:type="dxa"/>
          </w:tcPr>
          <w:p w:rsidR="00C33FF4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right w:val="single" w:sz="18" w:space="0" w:color="auto"/>
            </w:tcBorders>
          </w:tcPr>
          <w:p w:rsidR="00C33FF4" w:rsidRPr="00277F9C" w:rsidRDefault="000C4EF6" w:rsidP="00C33FF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حسابرسی پیشرفته</w:t>
            </w:r>
          </w:p>
        </w:tc>
      </w:tr>
      <w:tr w:rsidR="00C33FF4" w:rsidRPr="00941F94" w:rsidTr="00FB33A1">
        <w:trPr>
          <w:jc w:val="center"/>
        </w:trPr>
        <w:tc>
          <w:tcPr>
            <w:tcW w:w="2770" w:type="dxa"/>
            <w:tcBorders>
              <w:left w:val="single" w:sz="18" w:space="0" w:color="auto"/>
            </w:tcBorders>
          </w:tcPr>
          <w:p w:rsidR="00C33FF4" w:rsidRPr="00277F9C" w:rsidRDefault="00C33FF4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33FF4" w:rsidRPr="00277F9C" w:rsidRDefault="00FB33A1" w:rsidP="008F5DA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208" w:type="dxa"/>
          </w:tcPr>
          <w:p w:rsidR="00C33FF4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right w:val="single" w:sz="18" w:space="0" w:color="auto"/>
            </w:tcBorders>
          </w:tcPr>
          <w:p w:rsidR="00C33FF4" w:rsidRPr="00277F9C" w:rsidRDefault="000C4EF6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متون تخصصی حسابداری به انگلیسی</w:t>
            </w:r>
          </w:p>
        </w:tc>
      </w:tr>
      <w:tr w:rsidR="00C33FF4" w:rsidRPr="00941F94" w:rsidTr="00FB33A1">
        <w:trPr>
          <w:trHeight w:val="219"/>
          <w:jc w:val="center"/>
        </w:trPr>
        <w:tc>
          <w:tcPr>
            <w:tcW w:w="2770" w:type="dxa"/>
            <w:tcBorders>
              <w:left w:val="single" w:sz="18" w:space="0" w:color="auto"/>
            </w:tcBorders>
          </w:tcPr>
          <w:p w:rsidR="00C33FF4" w:rsidRPr="00277F9C" w:rsidRDefault="00C33FF4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33FF4" w:rsidRPr="00277F9C" w:rsidRDefault="00FB33A1" w:rsidP="008F5DA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208" w:type="dxa"/>
          </w:tcPr>
          <w:p w:rsidR="00C33FF4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right w:val="single" w:sz="18" w:space="0" w:color="auto"/>
            </w:tcBorders>
          </w:tcPr>
          <w:p w:rsidR="00C33FF4" w:rsidRPr="00277F9C" w:rsidRDefault="000C4EF6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آمار در پژوهشهای</w:t>
            </w:r>
            <w:r w:rsidR="007F334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کمی وکیفی حسابداری</w:t>
            </w:r>
          </w:p>
        </w:tc>
      </w:tr>
      <w:tr w:rsidR="000C4EF6" w:rsidRPr="00941F94" w:rsidTr="00FB33A1">
        <w:trPr>
          <w:trHeight w:val="165"/>
          <w:jc w:val="center"/>
        </w:trPr>
        <w:tc>
          <w:tcPr>
            <w:tcW w:w="2770" w:type="dxa"/>
            <w:tcBorders>
              <w:left w:val="single" w:sz="18" w:space="0" w:color="auto"/>
            </w:tcBorders>
          </w:tcPr>
          <w:p w:rsidR="000C4EF6" w:rsidRPr="00277F9C" w:rsidRDefault="000C4EF6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</w:tcPr>
          <w:p w:rsidR="000C4EF6" w:rsidRDefault="00FB33A1" w:rsidP="008F5DA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208" w:type="dxa"/>
          </w:tcPr>
          <w:p w:rsidR="000C4EF6" w:rsidRDefault="00FB33A1" w:rsidP="0068307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right w:val="single" w:sz="18" w:space="0" w:color="auto"/>
            </w:tcBorders>
          </w:tcPr>
          <w:p w:rsidR="000C4EF6" w:rsidRDefault="00FB33A1" w:rsidP="0068307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قوانین مالیاتی ,بیمه, استراتژی کسب وکار</w:t>
            </w:r>
          </w:p>
        </w:tc>
      </w:tr>
      <w:tr w:rsidR="000C4EF6" w:rsidRPr="00941F94" w:rsidTr="00FB33A1">
        <w:trPr>
          <w:trHeight w:val="225"/>
          <w:jc w:val="center"/>
        </w:trPr>
        <w:tc>
          <w:tcPr>
            <w:tcW w:w="2770" w:type="dxa"/>
            <w:tcBorders>
              <w:left w:val="single" w:sz="18" w:space="0" w:color="auto"/>
            </w:tcBorders>
          </w:tcPr>
          <w:p w:rsidR="000C4EF6" w:rsidRPr="00277F9C" w:rsidRDefault="000C4EF6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</w:tcPr>
          <w:p w:rsidR="000C4EF6" w:rsidRDefault="00FB33A1" w:rsidP="008F5DA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جبرانی</w:t>
            </w:r>
          </w:p>
        </w:tc>
        <w:tc>
          <w:tcPr>
            <w:tcW w:w="1208" w:type="dxa"/>
          </w:tcPr>
          <w:p w:rsidR="000C4EF6" w:rsidRDefault="00FB33A1" w:rsidP="0068307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975" w:type="dxa"/>
            <w:tcBorders>
              <w:right w:val="single" w:sz="18" w:space="0" w:color="auto"/>
            </w:tcBorders>
          </w:tcPr>
          <w:p w:rsidR="000C4EF6" w:rsidRDefault="00FB33A1" w:rsidP="00FB33A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حسابداری میانه یک</w:t>
            </w:r>
          </w:p>
        </w:tc>
      </w:tr>
      <w:tr w:rsidR="00C33FF4" w:rsidRPr="00941F94" w:rsidTr="00FB33A1">
        <w:trPr>
          <w:jc w:val="center"/>
        </w:trPr>
        <w:tc>
          <w:tcPr>
            <w:tcW w:w="1017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33FF4" w:rsidRPr="00277F9C" w:rsidRDefault="00C33FF4" w:rsidP="00683070">
            <w:pPr>
              <w:jc w:val="center"/>
              <w:rPr>
                <w:rFonts w:cs="B Nazanin"/>
                <w:b/>
                <w:bCs/>
              </w:rPr>
            </w:pPr>
            <w:r w:rsidRPr="00277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دوم</w:t>
            </w:r>
          </w:p>
        </w:tc>
      </w:tr>
      <w:tr w:rsidR="006D29B8" w:rsidRPr="00941F94" w:rsidTr="00FB33A1">
        <w:trPr>
          <w:jc w:val="center"/>
        </w:trPr>
        <w:tc>
          <w:tcPr>
            <w:tcW w:w="2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33FF4" w:rsidRPr="00277F9C" w:rsidRDefault="00C33FF4" w:rsidP="0068307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77F9C">
              <w:rPr>
                <w:rFonts w:cs="B Nazanin" w:hint="cs"/>
                <w:b/>
                <w:bCs/>
                <w:sz w:val="24"/>
                <w:szCs w:val="24"/>
                <w:rtl/>
              </w:rPr>
              <w:t>نوضیحات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</w:tcPr>
          <w:p w:rsidR="00C33FF4" w:rsidRPr="00277F9C" w:rsidRDefault="006D29B8" w:rsidP="006D29B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77F9C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208" w:type="dxa"/>
            <w:tcBorders>
              <w:top w:val="single" w:sz="18" w:space="0" w:color="auto"/>
              <w:bottom w:val="single" w:sz="18" w:space="0" w:color="auto"/>
            </w:tcBorders>
          </w:tcPr>
          <w:p w:rsidR="00C33FF4" w:rsidRPr="00277F9C" w:rsidRDefault="006D29B8" w:rsidP="0068307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49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FF4" w:rsidRPr="00277F9C" w:rsidRDefault="00C33FF4" w:rsidP="006830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7F9C"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</w:tr>
      <w:tr w:rsidR="00FB33A1" w:rsidRPr="00277F9C" w:rsidTr="00FB33A1">
        <w:trPr>
          <w:jc w:val="center"/>
        </w:trPr>
        <w:tc>
          <w:tcPr>
            <w:tcW w:w="2770" w:type="dxa"/>
            <w:tcBorders>
              <w:top w:val="single" w:sz="18" w:space="0" w:color="auto"/>
              <w:lef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پیشنیاز تئوری حسابداری1</w:t>
            </w:r>
          </w:p>
        </w:tc>
        <w:tc>
          <w:tcPr>
            <w:tcW w:w="1224" w:type="dxa"/>
            <w:tcBorders>
              <w:top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08" w:type="dxa"/>
            <w:tcBorders>
              <w:top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top w:val="single" w:sz="18" w:space="0" w:color="auto"/>
              <w:right w:val="single" w:sz="18" w:space="0" w:color="auto"/>
            </w:tcBorders>
          </w:tcPr>
          <w:p w:rsidR="00FB33A1" w:rsidRPr="00277F9C" w:rsidRDefault="00FB33A1" w:rsidP="00482A4C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 حسابداری دو</w:t>
            </w:r>
          </w:p>
        </w:tc>
      </w:tr>
      <w:tr w:rsidR="00FB33A1" w:rsidRPr="00277F9C" w:rsidTr="00FB33A1">
        <w:trPr>
          <w:jc w:val="center"/>
        </w:trPr>
        <w:tc>
          <w:tcPr>
            <w:tcW w:w="2770" w:type="dxa"/>
            <w:tcBorders>
              <w:lef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208" w:type="dxa"/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righ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حسابداری مدیریت</w:t>
            </w:r>
          </w:p>
        </w:tc>
      </w:tr>
      <w:tr w:rsidR="00FB33A1" w:rsidRPr="00277F9C" w:rsidTr="00FB33A1">
        <w:trPr>
          <w:jc w:val="center"/>
        </w:trPr>
        <w:tc>
          <w:tcPr>
            <w:tcW w:w="2770" w:type="dxa"/>
            <w:tcBorders>
              <w:lef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08" w:type="dxa"/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righ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تئوریها و مدیریت سرمایه گذاری</w:t>
            </w:r>
          </w:p>
        </w:tc>
      </w:tr>
      <w:tr w:rsidR="00FB33A1" w:rsidRPr="00277F9C" w:rsidTr="00FB33A1">
        <w:trPr>
          <w:jc w:val="center"/>
        </w:trPr>
        <w:tc>
          <w:tcPr>
            <w:tcW w:w="2770" w:type="dxa"/>
            <w:tcBorders>
              <w:lef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B33A1" w:rsidRDefault="00FB33A1" w:rsidP="00FB33A1">
            <w:pPr>
              <w:jc w:val="center"/>
            </w:pPr>
            <w:r w:rsidRPr="00FD3C11"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208" w:type="dxa"/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right w:val="single" w:sz="18" w:space="0" w:color="auto"/>
            </w:tcBorders>
          </w:tcPr>
          <w:p w:rsidR="00FB33A1" w:rsidRPr="00277F9C" w:rsidRDefault="00FB33A1" w:rsidP="00F85A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حسابداری بخش عمومی</w:t>
            </w:r>
          </w:p>
        </w:tc>
      </w:tr>
      <w:tr w:rsidR="00FB33A1" w:rsidRPr="00277F9C" w:rsidTr="00FB33A1">
        <w:trPr>
          <w:trHeight w:val="105"/>
          <w:jc w:val="center"/>
        </w:trPr>
        <w:tc>
          <w:tcPr>
            <w:tcW w:w="2770" w:type="dxa"/>
            <w:tcBorders>
              <w:lef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B33A1" w:rsidRDefault="00FB33A1" w:rsidP="00FB33A1">
            <w:pPr>
              <w:jc w:val="center"/>
            </w:pPr>
            <w:r w:rsidRPr="00FD3C11"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208" w:type="dxa"/>
          </w:tcPr>
          <w:p w:rsidR="00FB33A1" w:rsidRDefault="00FB33A1" w:rsidP="006830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right w:val="single" w:sz="18" w:space="0" w:color="auto"/>
            </w:tcBorders>
          </w:tcPr>
          <w:p w:rsidR="00FB33A1" w:rsidRDefault="00FB33A1" w:rsidP="00F85A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اقتصاد سنجی در پژوهشهای حسابداری</w:t>
            </w:r>
          </w:p>
        </w:tc>
      </w:tr>
      <w:tr w:rsidR="00FB33A1" w:rsidRPr="00277F9C" w:rsidTr="00FB33A1">
        <w:trPr>
          <w:trHeight w:val="255"/>
          <w:jc w:val="center"/>
        </w:trPr>
        <w:tc>
          <w:tcPr>
            <w:tcW w:w="2770" w:type="dxa"/>
            <w:tcBorders>
              <w:lef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پیشنیاز حسابداری میانه 1</w:t>
            </w:r>
          </w:p>
        </w:tc>
        <w:tc>
          <w:tcPr>
            <w:tcW w:w="1224" w:type="dxa"/>
          </w:tcPr>
          <w:p w:rsidR="00FB33A1" w:rsidRDefault="00FB33A1" w:rsidP="00683070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1208" w:type="dxa"/>
          </w:tcPr>
          <w:p w:rsidR="00FB33A1" w:rsidRDefault="00FB33A1" w:rsidP="0068307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975" w:type="dxa"/>
            <w:tcBorders>
              <w:right w:val="single" w:sz="18" w:space="0" w:color="auto"/>
            </w:tcBorders>
          </w:tcPr>
          <w:p w:rsidR="00FB33A1" w:rsidRDefault="00FB33A1" w:rsidP="00F85A62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حسابداری میانه دو</w:t>
            </w:r>
          </w:p>
        </w:tc>
      </w:tr>
      <w:tr w:rsidR="00FB33A1" w:rsidRPr="00277F9C" w:rsidTr="00FB33A1">
        <w:trPr>
          <w:jc w:val="center"/>
        </w:trPr>
        <w:tc>
          <w:tcPr>
            <w:tcW w:w="101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77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سوم</w:t>
            </w:r>
          </w:p>
        </w:tc>
      </w:tr>
      <w:tr w:rsidR="00FB33A1" w:rsidRPr="00277F9C" w:rsidTr="00FB33A1">
        <w:trPr>
          <w:jc w:val="center"/>
        </w:trPr>
        <w:tc>
          <w:tcPr>
            <w:tcW w:w="2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77F9C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208" w:type="dxa"/>
            <w:tcBorders>
              <w:top w:val="single" w:sz="18" w:space="0" w:color="auto"/>
              <w:bottom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49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</w:tr>
      <w:tr w:rsidR="00FB33A1" w:rsidRPr="00277F9C" w:rsidTr="00FB33A1">
        <w:trPr>
          <w:jc w:val="center"/>
        </w:trPr>
        <w:tc>
          <w:tcPr>
            <w:tcW w:w="2770" w:type="dxa"/>
            <w:tcBorders>
              <w:top w:val="single" w:sz="18" w:space="0" w:color="auto"/>
              <w:lef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8" w:space="0" w:color="auto"/>
            </w:tcBorders>
          </w:tcPr>
          <w:p w:rsidR="00FB33A1" w:rsidRPr="00277F9C" w:rsidRDefault="0041785C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08" w:type="dxa"/>
            <w:tcBorders>
              <w:top w:val="single" w:sz="18" w:space="0" w:color="auto"/>
            </w:tcBorders>
          </w:tcPr>
          <w:p w:rsidR="00FB33A1" w:rsidRPr="00277F9C" w:rsidRDefault="0041785C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top w:val="single" w:sz="18" w:space="0" w:color="auto"/>
              <w:right w:val="single" w:sz="18" w:space="0" w:color="auto"/>
            </w:tcBorders>
          </w:tcPr>
          <w:p w:rsidR="00FB33A1" w:rsidRPr="00277F9C" w:rsidRDefault="00FB33A1" w:rsidP="00FB33A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مباث جاری در حسابدری</w:t>
            </w:r>
          </w:p>
        </w:tc>
      </w:tr>
      <w:tr w:rsidR="00FB33A1" w:rsidRPr="00277F9C" w:rsidTr="00FB33A1">
        <w:trPr>
          <w:jc w:val="center"/>
        </w:trPr>
        <w:tc>
          <w:tcPr>
            <w:tcW w:w="2770" w:type="dxa"/>
            <w:tcBorders>
              <w:lef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B33A1" w:rsidRPr="00277F9C" w:rsidRDefault="0041785C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208" w:type="dxa"/>
          </w:tcPr>
          <w:p w:rsidR="00FB33A1" w:rsidRPr="00277F9C" w:rsidRDefault="0041785C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right w:val="single" w:sz="18" w:space="0" w:color="auto"/>
            </w:tcBorders>
          </w:tcPr>
          <w:p w:rsidR="00FB33A1" w:rsidRPr="00277F9C" w:rsidRDefault="00FB33A1" w:rsidP="00FB33A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موارد خاص در حسابداری</w:t>
            </w:r>
          </w:p>
        </w:tc>
      </w:tr>
      <w:tr w:rsidR="0041785C" w:rsidRPr="00277F9C" w:rsidTr="00FB33A1">
        <w:trPr>
          <w:trHeight w:val="150"/>
          <w:jc w:val="center"/>
        </w:trPr>
        <w:tc>
          <w:tcPr>
            <w:tcW w:w="2770" w:type="dxa"/>
            <w:tcBorders>
              <w:left w:val="single" w:sz="18" w:space="0" w:color="auto"/>
            </w:tcBorders>
          </w:tcPr>
          <w:p w:rsidR="0041785C" w:rsidRPr="00277F9C" w:rsidRDefault="0041785C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1785C" w:rsidRPr="00277F9C" w:rsidRDefault="0041785C" w:rsidP="00482A4C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208" w:type="dxa"/>
          </w:tcPr>
          <w:p w:rsidR="0041785C" w:rsidRPr="00277F9C" w:rsidRDefault="0041785C" w:rsidP="0068307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right w:val="single" w:sz="18" w:space="0" w:color="auto"/>
            </w:tcBorders>
          </w:tcPr>
          <w:p w:rsidR="0041785C" w:rsidRPr="00277F9C" w:rsidRDefault="0041785C" w:rsidP="00FB33A1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وتطبیق آن با استانداردهای حسابداری</w:t>
            </w:r>
            <w:r w:rsidR="007F33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>
              <w:rPr>
                <w:rFonts w:cs="B Nazanin"/>
                <w:sz w:val="24"/>
                <w:szCs w:val="24"/>
                <w:lang w:bidi="fa-IR"/>
              </w:rPr>
              <w:t>IFRS</w:t>
            </w:r>
          </w:p>
        </w:tc>
      </w:tr>
      <w:tr w:rsidR="0041785C" w:rsidRPr="00277F9C" w:rsidTr="00FB33A1">
        <w:trPr>
          <w:trHeight w:val="195"/>
          <w:jc w:val="center"/>
        </w:trPr>
        <w:tc>
          <w:tcPr>
            <w:tcW w:w="2770" w:type="dxa"/>
            <w:tcBorders>
              <w:left w:val="single" w:sz="18" w:space="0" w:color="auto"/>
            </w:tcBorders>
          </w:tcPr>
          <w:p w:rsidR="0041785C" w:rsidRPr="00277F9C" w:rsidRDefault="0041785C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1785C" w:rsidRPr="00277F9C" w:rsidRDefault="0041785C" w:rsidP="00482A4C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208" w:type="dxa"/>
          </w:tcPr>
          <w:p w:rsidR="0041785C" w:rsidRDefault="0041785C" w:rsidP="0068307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975" w:type="dxa"/>
            <w:tcBorders>
              <w:right w:val="single" w:sz="18" w:space="0" w:color="auto"/>
            </w:tcBorders>
          </w:tcPr>
          <w:p w:rsidR="0041785C" w:rsidRDefault="0041785C" w:rsidP="00683070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حاکمیت شرکتی واخلاق حرفه ای</w:t>
            </w:r>
          </w:p>
        </w:tc>
      </w:tr>
      <w:tr w:rsidR="00FB33A1" w:rsidRPr="00277F9C" w:rsidTr="00FB33A1">
        <w:trPr>
          <w:jc w:val="center"/>
        </w:trPr>
        <w:tc>
          <w:tcPr>
            <w:tcW w:w="101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77F9C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</w:tr>
      <w:tr w:rsidR="00FB33A1" w:rsidRPr="00277F9C" w:rsidTr="00FB33A1">
        <w:trPr>
          <w:jc w:val="center"/>
        </w:trPr>
        <w:tc>
          <w:tcPr>
            <w:tcW w:w="2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8" w:space="0" w:color="auto"/>
              <w:bottom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9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3A1" w:rsidRPr="00277F9C" w:rsidRDefault="00FB33A1" w:rsidP="006830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7F9C">
              <w:rPr>
                <w:rFonts w:cs="B Nazanin" w:hint="cs"/>
                <w:sz w:val="24"/>
                <w:szCs w:val="24"/>
                <w:rtl/>
              </w:rPr>
              <w:t>پایان نامه</w:t>
            </w:r>
          </w:p>
        </w:tc>
      </w:tr>
    </w:tbl>
    <w:p w:rsidR="00C50BE5" w:rsidRPr="009C02B7" w:rsidRDefault="00C50BE5" w:rsidP="00C50BE5">
      <w:pPr>
        <w:bidi/>
        <w:jc w:val="both"/>
        <w:rPr>
          <w:rFonts w:cs="B Nazanin"/>
          <w:sz w:val="2"/>
          <w:szCs w:val="2"/>
          <w:rtl/>
          <w:lang w:bidi="fa-IR"/>
        </w:rPr>
      </w:pPr>
    </w:p>
    <w:p w:rsidR="00817D34" w:rsidRPr="00A5305F" w:rsidRDefault="00817D34" w:rsidP="002359A3">
      <w:pPr>
        <w:bidi/>
        <w:jc w:val="right"/>
        <w:rPr>
          <w:rFonts w:cs="B Nazanin"/>
          <w:sz w:val="24"/>
          <w:szCs w:val="24"/>
          <w:rtl/>
          <w:lang w:bidi="fa-IR"/>
        </w:rPr>
      </w:pPr>
      <w:r w:rsidRPr="00FA5D9D">
        <w:rPr>
          <w:rFonts w:cs="B Nazanin" w:hint="cs"/>
          <w:b/>
          <w:bCs/>
          <w:sz w:val="28"/>
          <w:szCs w:val="28"/>
          <w:rtl/>
          <w:lang w:bidi="fa-IR"/>
        </w:rPr>
        <w:t xml:space="preserve">گروه آموزشی کارشناسی ارشد </w:t>
      </w:r>
      <w:r w:rsidR="009F7AA5">
        <w:rPr>
          <w:rFonts w:cs="B Nazanin" w:hint="cs"/>
          <w:b/>
          <w:bCs/>
          <w:sz w:val="28"/>
          <w:szCs w:val="28"/>
          <w:rtl/>
          <w:lang w:bidi="fa-IR"/>
        </w:rPr>
        <w:t>حسابداری</w:t>
      </w:r>
      <w:r w:rsidR="007F3349">
        <w:rPr>
          <w:rFonts w:cs="B Nazanin" w:hint="cs"/>
          <w:b/>
          <w:bCs/>
          <w:sz w:val="28"/>
          <w:szCs w:val="28"/>
          <w:rtl/>
          <w:lang w:bidi="fa-IR"/>
        </w:rPr>
        <w:t xml:space="preserve"> ورودی 1400</w:t>
      </w:r>
    </w:p>
    <w:sectPr w:rsidR="00817D34" w:rsidRPr="00A5305F" w:rsidSect="00914FB9">
      <w:pgSz w:w="12240" w:h="15840"/>
      <w:pgMar w:top="397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CA"/>
    <w:multiLevelType w:val="hybridMultilevel"/>
    <w:tmpl w:val="F00CA8DC"/>
    <w:lvl w:ilvl="0" w:tplc="059CA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B"/>
    <w:rsid w:val="000024C4"/>
    <w:rsid w:val="000442E9"/>
    <w:rsid w:val="000C1A13"/>
    <w:rsid w:val="000C4EF6"/>
    <w:rsid w:val="002359A3"/>
    <w:rsid w:val="002B01CC"/>
    <w:rsid w:val="00367EBC"/>
    <w:rsid w:val="003757C9"/>
    <w:rsid w:val="003C0855"/>
    <w:rsid w:val="00416F41"/>
    <w:rsid w:val="0041785C"/>
    <w:rsid w:val="004503AB"/>
    <w:rsid w:val="00472ECC"/>
    <w:rsid w:val="004A249E"/>
    <w:rsid w:val="004B47FC"/>
    <w:rsid w:val="004C3CB0"/>
    <w:rsid w:val="004C4BA9"/>
    <w:rsid w:val="006536C1"/>
    <w:rsid w:val="00675CAC"/>
    <w:rsid w:val="0068704F"/>
    <w:rsid w:val="006D29B8"/>
    <w:rsid w:val="007E2371"/>
    <w:rsid w:val="007F3349"/>
    <w:rsid w:val="00817D34"/>
    <w:rsid w:val="008220DA"/>
    <w:rsid w:val="00914FB9"/>
    <w:rsid w:val="00953A2B"/>
    <w:rsid w:val="009C02B7"/>
    <w:rsid w:val="009F7AA5"/>
    <w:rsid w:val="00A5305F"/>
    <w:rsid w:val="00B24504"/>
    <w:rsid w:val="00B728F1"/>
    <w:rsid w:val="00B953D0"/>
    <w:rsid w:val="00BC6A54"/>
    <w:rsid w:val="00C33FF4"/>
    <w:rsid w:val="00C36D0C"/>
    <w:rsid w:val="00C41C17"/>
    <w:rsid w:val="00C50BE5"/>
    <w:rsid w:val="00CC66A0"/>
    <w:rsid w:val="00D97739"/>
    <w:rsid w:val="00E078AA"/>
    <w:rsid w:val="00E8021C"/>
    <w:rsid w:val="00EE1591"/>
    <w:rsid w:val="00F85A62"/>
    <w:rsid w:val="00FA5D9D"/>
    <w:rsid w:val="00F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0B32-6F8F-4EBB-8C81-53842023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FARZANEGAN</dc:creator>
  <cp:lastModifiedBy>MRT Pack 30 DVDs</cp:lastModifiedBy>
  <cp:revision>82</cp:revision>
  <cp:lastPrinted>2021-08-22T04:52:00Z</cp:lastPrinted>
  <dcterms:created xsi:type="dcterms:W3CDTF">2017-10-18T09:50:00Z</dcterms:created>
  <dcterms:modified xsi:type="dcterms:W3CDTF">2021-08-22T04:52:00Z</dcterms:modified>
</cp:coreProperties>
</file>